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/>
      </w:pPr>
      <w:r>
        <w:rPr>
          <w:b/>
          <w:bCs/>
          <w:sz w:val="20"/>
          <w:szCs w:val="20"/>
        </w:rPr>
        <w:tab/>
        <w:tab/>
        <w:tab/>
        <w:tab/>
        <w:tab/>
        <w:tab/>
        <w:tab/>
      </w:r>
      <w:r>
        <w:rPr>
          <w:sz w:val="20"/>
          <w:szCs w:val="20"/>
        </w:rPr>
        <w:tab/>
        <w:t xml:space="preserve">                           </w:t>
      </w:r>
    </w:p>
    <w:p>
      <w:pPr>
        <w:pStyle w:val="Normal"/>
        <w:spacing w:lineRule="auto" w:line="360"/>
        <w:jc w:val="center"/>
        <w:rPr/>
      </w:pPr>
      <w:r>
        <w:rPr>
          <w:sz w:val="20"/>
          <w:szCs w:val="20"/>
        </w:rPr>
        <w:t xml:space="preserve">                 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397" w:right="0" w:hanging="0"/>
        <w:jc w:val="center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Zamość dnia 01.07.2024r.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92075</wp:posOffset>
            </wp:positionH>
            <wp:positionV relativeFrom="paragraph">
              <wp:posOffset>161290</wp:posOffset>
            </wp:positionV>
            <wp:extent cx="1956435" cy="1258570"/>
            <wp:effectExtent l="0" t="0" r="0" b="0"/>
            <wp:wrapTopAndBottom/>
            <wp:docPr id="1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  <w:tab/>
      </w:r>
      <w:r>
        <w:rPr>
          <w:b/>
          <w:bCs/>
        </w:rPr>
        <w:t xml:space="preserve">Informacja o realizacji planu działania priorytetowego </w:t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 xml:space="preserve">dla rejonu służbowego nr. 1  KMP w  Zamościu </w:t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>na okres od 01.07.2024 r. do 31.12.2024 r. r.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1.</w:t>
      </w:r>
      <w:r>
        <w:rPr>
          <w:sz w:val="20"/>
          <w:szCs w:val="20"/>
        </w:rPr>
        <w:t>Charakterystyka zdiagnozowanego zagrożenia w rejonie służbowym.</w:t>
      </w:r>
    </w:p>
    <w:p>
      <w:pPr>
        <w:pStyle w:val="Style21"/>
        <w:widowControl/>
        <w:spacing w:before="230" w:after="0"/>
        <w:ind w:left="720" w:hanging="0"/>
        <w:jc w:val="both"/>
        <w:rPr/>
      </w:pPr>
      <w:r>
        <w:rPr>
          <w:rStyle w:val="FontStyle14"/>
          <w:color w:val="000000"/>
          <w:spacing w:val="-10"/>
          <w:sz w:val="20"/>
          <w:szCs w:val="20"/>
          <w:highlight w:val="white"/>
        </w:rPr>
        <w:t xml:space="preserve">Występującym problemem na ul. Łukasińskiego w Zamościu w rejonie nr. 1 jest nagminne przechodzenie młodzieży          z pobliskiego Zespołu Szkół Ponadpodstawowych nr.1 w Zamościu przez ulicę Łukasińskiego </w:t>
        <w:br/>
        <w:t xml:space="preserve">w  rejon Starego Miasta. W godzinach południowych mieszkańcy oś. Peowiaków również skracają sobie drogę                           nie korzystając ze znajdującego się przejścia dla pieszych bliżej ulicy Piłsudskiego/Łukasińskiego. Stwarza </w:t>
        <w:br/>
        <w:t>to realne zagrożenie zarówno dla niechronionych uczestników ruchu drogowego jak i poruszających się pojazdów.  Wygrodzenie chodnika od jezdni, wyeliminuje ten problem.</w:t>
      </w:r>
    </w:p>
    <w:p>
      <w:pPr>
        <w:pStyle w:val="Normal"/>
        <w:numPr>
          <w:ilvl w:val="0"/>
          <w:numId w:val="0"/>
        </w:numPr>
        <w:ind w:left="1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514" w:right="0" w:hanging="0"/>
        <w:jc w:val="both"/>
        <w:rPr/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Zakładany cel do osiągnięcia.</w:t>
      </w:r>
    </w:p>
    <w:p>
      <w:pPr>
        <w:pStyle w:val="Normal"/>
        <w:ind w:left="1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rStyle w:val="FontStyle18"/>
          <w:b/>
          <w:bCs/>
          <w:spacing w:val="-10"/>
          <w:sz w:val="20"/>
          <w:szCs w:val="20"/>
        </w:rPr>
        <w:tab/>
        <w:t xml:space="preserve">Zakładanym celem jest podniesienie bezpieczeństwa w ruchu pieszym i drogowym w okolicy </w:t>
      </w:r>
      <w:r>
        <w:rPr>
          <w:rStyle w:val="FontStyle14"/>
          <w:color w:val="000000"/>
          <w:spacing w:val="-10"/>
          <w:sz w:val="20"/>
          <w:szCs w:val="20"/>
          <w:highlight w:val="white"/>
        </w:rPr>
        <w:t xml:space="preserve">Zespołu Szkół </w:t>
        <w:tab/>
        <w:t>Ponadpodstawowych nr.1</w:t>
      </w:r>
      <w:r>
        <w:rPr>
          <w:rStyle w:val="FontStyle18"/>
          <w:b/>
          <w:bCs/>
          <w:color w:val="000000"/>
          <w:spacing w:val="-10"/>
          <w:sz w:val="20"/>
          <w:szCs w:val="20"/>
          <w:highlight w:val="white"/>
        </w:rPr>
        <w:t>. na ul. Łukasińskiego.</w:t>
      </w:r>
      <w:r>
        <w:rPr>
          <w:rStyle w:val="FontStyle18"/>
          <w:b/>
          <w:bCs/>
          <w:spacing w:val="-10"/>
          <w:sz w:val="20"/>
          <w:szCs w:val="20"/>
        </w:rPr>
        <w:t xml:space="preserve"> Cel zostanie osiągnięty w przypadku dalszego wygrodzenia </w:t>
        <w:tab/>
        <w:t xml:space="preserve">chodnika  </w:t>
        <w:tab/>
        <w:t xml:space="preserve">od jezdni wzdłuż ul. Łukasińskiego w Zamościu .  </w:t>
      </w:r>
    </w:p>
    <w:p>
      <w:pPr>
        <w:pStyle w:val="Normal"/>
        <w:jc w:val="both"/>
        <w:rPr/>
      </w:pPr>
      <w:r>
        <w:rPr>
          <w:rStyle w:val="FontStyle18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>Proponowane działania wraz z terminami realizacji poszczególnych etapów/zadań.</w:t>
      </w:r>
    </w:p>
    <w:p>
      <w:pPr>
        <w:pStyle w:val="Normal"/>
        <w:ind w:left="720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720" w:hanging="0"/>
        <w:jc w:val="both"/>
        <w:rPr/>
      </w:pPr>
      <w:r>
        <w:rPr>
          <w:b/>
          <w:bCs/>
          <w:sz w:val="20"/>
          <w:szCs w:val="20"/>
        </w:rPr>
        <w:t xml:space="preserve">1) Opracowanie przez dzielnicowego pisma do Zarządu Dróg Grodzkich w Zamościu </w:t>
        <w:br/>
        <w:t xml:space="preserve">do przedmiotowego działania. </w:t>
      </w:r>
      <w:r>
        <w:rPr>
          <w:rStyle w:val="FontStyle18"/>
          <w:b/>
          <w:bCs/>
          <w:sz w:val="20"/>
          <w:szCs w:val="20"/>
        </w:rPr>
        <w:t xml:space="preserve">Termin realizacji do </w:t>
      </w:r>
      <w:bookmarkStart w:id="0" w:name="_Hlk169077967"/>
      <w:r>
        <w:rPr>
          <w:rStyle w:val="FontStyle18"/>
          <w:b/>
          <w:bCs/>
          <w:sz w:val="20"/>
          <w:szCs w:val="20"/>
        </w:rPr>
        <w:t>31.07.2024 r</w:t>
      </w:r>
      <w:bookmarkEnd w:id="0"/>
      <w:r>
        <w:rPr>
          <w:rStyle w:val="FontStyle18"/>
          <w:b/>
          <w:bCs/>
          <w:sz w:val="20"/>
          <w:szCs w:val="20"/>
        </w:rPr>
        <w:t>.</w:t>
      </w:r>
    </w:p>
    <w:p>
      <w:pPr>
        <w:pStyle w:val="Normal"/>
        <w:ind w:left="720" w:hanging="0"/>
        <w:jc w:val="both"/>
        <w:rPr>
          <w:rStyle w:val="FontStyle18"/>
          <w:b/>
          <w:b/>
          <w:bCs/>
        </w:rPr>
      </w:pPr>
      <w:r>
        <w:rPr>
          <w:rStyle w:val="FontStyle18"/>
          <w:b/>
          <w:bCs/>
          <w:sz w:val="20"/>
          <w:szCs w:val="20"/>
        </w:rPr>
        <w:t xml:space="preserve">2) Opracowanie przez dzielnicowego pisma do Zarządu osiedla Stare Miasto  do przedmiotowego działania. Termin realizacji do </w:t>
      </w:r>
      <w:bookmarkStart w:id="1" w:name="_Hlk1690779671"/>
      <w:r>
        <w:rPr>
          <w:rStyle w:val="FontStyle18"/>
          <w:b/>
          <w:bCs/>
          <w:sz w:val="20"/>
          <w:szCs w:val="20"/>
        </w:rPr>
        <w:t>31.07.2024 r</w:t>
      </w:r>
      <w:bookmarkEnd w:id="1"/>
      <w:r>
        <w:rPr>
          <w:rStyle w:val="FontStyle18"/>
          <w:b/>
          <w:bCs/>
          <w:sz w:val="20"/>
          <w:szCs w:val="20"/>
        </w:rPr>
        <w:t>.</w:t>
      </w:r>
    </w:p>
    <w:p>
      <w:pPr>
        <w:pStyle w:val="Normal"/>
        <w:ind w:left="720" w:hanging="0"/>
        <w:jc w:val="both"/>
        <w:rPr>
          <w:rStyle w:val="FontStyle18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1400" w:right="0" w:hanging="0"/>
        <w:jc w:val="both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 xml:space="preserve">Podmioty współpracujące w realizacji działania priorytetowego, wraz ze wskazaniem planowanych przez nie do       </w:t>
        <w:tab/>
        <w:t xml:space="preserve"> realizacji zadań.</w:t>
      </w:r>
    </w:p>
    <w:p>
      <w:pPr>
        <w:pStyle w:val="Normal"/>
        <w:ind w:left="1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81"/>
        <w:widowControl/>
        <w:tabs>
          <w:tab w:val="clear" w:pos="709"/>
          <w:tab w:val="left" w:pos="328" w:leader="none"/>
          <w:tab w:val="left" w:pos="675" w:leader="none"/>
        </w:tabs>
        <w:spacing w:lineRule="auto" w:line="240" w:before="53" w:after="0"/>
        <w:ind w:left="470" w:hanging="0"/>
        <w:jc w:val="both"/>
        <w:rPr/>
      </w:pPr>
      <w:r>
        <w:rPr>
          <w:rStyle w:val="FontStyle18"/>
          <w:b/>
          <w:bCs/>
          <w:sz w:val="20"/>
          <w:szCs w:val="20"/>
        </w:rPr>
        <w:t xml:space="preserve">  </w:t>
      </w:r>
      <w:r>
        <w:rPr>
          <w:rStyle w:val="FontStyle18"/>
          <w:b/>
          <w:bCs/>
          <w:sz w:val="20"/>
          <w:szCs w:val="20"/>
        </w:rPr>
        <w:t>1) Zarząd Dróg Grodzkich w Zamościu w zakresie prawidłowego wydzielenia chodnika od jezdni</w:t>
        <w:br/>
        <w:tab/>
        <w:t xml:space="preserve">   na ul. Łukasińskiego w Zamościu.</w:t>
        <w:tab/>
      </w:r>
    </w:p>
    <w:p>
      <w:pPr>
        <w:pStyle w:val="Style81"/>
        <w:widowControl/>
        <w:tabs>
          <w:tab w:val="clear" w:pos="709"/>
          <w:tab w:val="left" w:pos="328" w:leader="none"/>
        </w:tabs>
        <w:spacing w:lineRule="auto" w:line="240" w:before="53" w:after="0"/>
        <w:ind w:left="470" w:hanging="0"/>
        <w:jc w:val="both"/>
        <w:rPr/>
      </w:pPr>
      <w:r>
        <w:rPr>
          <w:rStyle w:val="FontStyle18"/>
          <w:b/>
          <w:bCs/>
          <w:sz w:val="20"/>
          <w:szCs w:val="20"/>
        </w:rPr>
        <w:t xml:space="preserve">  </w:t>
      </w:r>
      <w:r>
        <w:rPr>
          <w:rStyle w:val="FontStyle18"/>
          <w:b/>
          <w:bCs/>
          <w:sz w:val="20"/>
          <w:szCs w:val="20"/>
        </w:rPr>
        <w:t xml:space="preserve">2) Zarząd Osiedla Stare Miasto w Zamościu w zakresie informowania mieszkańców osiedla </w:t>
        <w:br/>
        <w:tab/>
        <w:t xml:space="preserve">  o działaniu priorytetowym.</w:t>
      </w:r>
    </w:p>
    <w:p>
      <w:pPr>
        <w:pStyle w:val="Style81"/>
        <w:widowControl/>
        <w:tabs>
          <w:tab w:val="clear" w:pos="709"/>
          <w:tab w:val="left" w:pos="250" w:leader="none"/>
        </w:tabs>
        <w:spacing w:lineRule="auto" w:line="240" w:before="53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00" w:hanging="0"/>
        <w:jc w:val="both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5. P</w:t>
      </w:r>
      <w:r>
        <w:rPr>
          <w:sz w:val="20"/>
          <w:szCs w:val="20"/>
        </w:rPr>
        <w:t>roponowany sposób przekazania społeczności rejonu informacji o działaniu priorytetowym.</w:t>
      </w:r>
    </w:p>
    <w:p>
      <w:pPr>
        <w:pStyle w:val="Normal"/>
        <w:ind w:left="1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79" w:hanging="0"/>
        <w:jc w:val="both"/>
        <w:rPr/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Umieszczenie informacji o planie na stronie internetowej Komendy Miejskiej Policji </w:t>
        <w:br/>
        <w:tab/>
        <w:t xml:space="preserve"> w Zamościu. </w:t>
      </w:r>
      <w:r>
        <w:rPr>
          <w:b/>
          <w:bCs/>
          <w:sz w:val="20"/>
          <w:szCs w:val="20"/>
        </w:rPr>
        <w:t>Prz</w:t>
      </w:r>
      <w:r>
        <w:rPr>
          <w:b/>
          <w:bCs/>
          <w:sz w:val="20"/>
          <w:szCs w:val="20"/>
        </w:rPr>
        <w:t xml:space="preserve">ekazanie informacji o działaniach planu priorytetowego mieszańcom podczas obchodu   </w:t>
        <w:tab/>
        <w:tab/>
        <w:t xml:space="preserve">  rejonu  służbowego, odwiedzin posesyjnych jak i spotkań z mieszkańcami.</w:t>
      </w:r>
    </w:p>
    <w:p>
      <w:pPr>
        <w:pStyle w:val="Normal"/>
        <w:ind w:left="279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279" w:hanging="0"/>
        <w:jc w:val="both"/>
        <w:rPr>
          <w:rStyle w:val="FontStyle14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79" w:hanging="0"/>
        <w:jc w:val="both"/>
        <w:rPr>
          <w:rStyle w:val="FontStyle14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>Sporządził:</w:t>
      </w:r>
    </w:p>
    <w:p>
      <w:pPr>
        <w:pStyle w:val="Normal"/>
        <w:ind w:left="279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dzielnicowy </w:t>
      </w:r>
    </w:p>
    <w:p>
      <w:pPr>
        <w:pStyle w:val="Normal"/>
        <w:ind w:left="279" w:hanging="0"/>
        <w:jc w:val="both"/>
        <w:rPr/>
      </w:pPr>
      <w:bookmarkStart w:id="2" w:name="__DdeLink__139_810703933"/>
      <w:r>
        <w:rPr>
          <w:sz w:val="20"/>
          <w:szCs w:val="20"/>
        </w:rPr>
        <w:tab/>
      </w:r>
      <w:bookmarkEnd w:id="2"/>
      <w:r>
        <w:rPr>
          <w:sz w:val="20"/>
          <w:szCs w:val="20"/>
        </w:rPr>
        <w:t>mł.asp. Radosław Kwiatkowski</w:t>
      </w:r>
    </w:p>
    <w:sectPr>
      <w:type w:val="nextPage"/>
      <w:pgSz w:w="11906" w:h="16838"/>
      <w:pgMar w:left="761" w:right="1170" w:header="0" w:top="180" w:footer="0" w:bottom="2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isplayBackgroundShape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bCs/>
      <w:sz w:val="20"/>
      <w:szCs w:val="2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  <w:bCs/>
    </w:rPr>
  </w:style>
  <w:style w:type="character" w:styleId="WW8Num5z1" w:customStyle="1">
    <w:name w:val="WW8Num5z1"/>
    <w:qFormat/>
    <w:rPr>
      <w:b/>
      <w:bCs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Domylnaczcionkaakapitu1" w:customStyle="1">
    <w:name w:val="Domyślna czcionka akapitu1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FontStyle14" w:customStyle="1">
    <w:name w:val="Font Style14"/>
    <w:basedOn w:val="DefaultParagraphFont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18" w:customStyle="1">
    <w:name w:val="Font Style18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16" w:customStyle="1">
    <w:name w:val="Font Style16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ListLabel1">
    <w:name w:val="ListLabel 1"/>
    <w:qFormat/>
    <w:rPr>
      <w:rFonts w:cs="Symbol"/>
      <w:b w:val="false"/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Symbol"/>
      <w:b w:val="false"/>
      <w:sz w:val="20"/>
    </w:rPr>
  </w:style>
  <w:style w:type="character" w:styleId="ListLabel5">
    <w:name w:val="ListLabel 5"/>
    <w:qFormat/>
    <w:rPr>
      <w:rFonts w:cs="Courier New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Symbol"/>
      <w:b w:val="false"/>
      <w:sz w:val="20"/>
    </w:rPr>
  </w:style>
  <w:style w:type="character" w:styleId="ListLabel8">
    <w:name w:val="ListLabel 8"/>
    <w:qFormat/>
    <w:rPr>
      <w:rFonts w:cs="Courier New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Symbol"/>
      <w:b w:val="false"/>
      <w:sz w:val="20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yle21" w:customStyle="1">
    <w:name w:val="Style2"/>
    <w:basedOn w:val="Normal"/>
    <w:qFormat/>
    <w:pPr>
      <w:widowControl w:val="false"/>
    </w:pPr>
    <w:rPr>
      <w:lang w:eastAsia="pl-PL"/>
    </w:rPr>
  </w:style>
  <w:style w:type="paragraph" w:styleId="Style41" w:customStyle="1">
    <w:name w:val="Style4"/>
    <w:basedOn w:val="Normal"/>
    <w:qFormat/>
    <w:pPr>
      <w:widowControl w:val="false"/>
      <w:spacing w:lineRule="exact" w:line="336"/>
      <w:ind w:hanging="1315"/>
    </w:pPr>
    <w:rPr>
      <w:rFonts w:eastAsia="Calibri"/>
    </w:rPr>
  </w:style>
  <w:style w:type="paragraph" w:styleId="Style81" w:customStyle="1">
    <w:name w:val="Style8"/>
    <w:basedOn w:val="Normal"/>
    <w:qFormat/>
    <w:pPr>
      <w:widowControl w:val="false"/>
      <w:spacing w:lineRule="exact" w:line="245"/>
      <w:ind w:hanging="250"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LibreOffice/6.2.3.2$Windows_x86 LibreOffice_project/aecc05fe267cc68dde00352a451aa867b3b546ac</Application>
  <Pages>1</Pages>
  <Words>285</Words>
  <Characters>1941</Characters>
  <CharactersWithSpaces>2549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2024-06-12T07:47:00Z</dcterms:created>
  <dc:creator>x</dc:creator>
  <dc:description/>
  <dc:language>pl-PL</dc:language>
  <cp:lastModifiedBy/>
  <cp:lastPrinted>2024-06-28T11:22:02Z</cp:lastPrinted>
  <dcterms:modified xsi:type="dcterms:W3CDTF">2024-06-28T11:22:29Z</dcterms:modified>
  <cp:revision>11</cp:revision>
  <dc:subject/>
  <dc:title>mł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