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jc w:val="both"/>
        <w:rPr>
          <w:rStyle w:val="FontStyle18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margin">
              <wp:posOffset>-42545</wp:posOffset>
            </wp:positionH>
            <wp:positionV relativeFrom="margin">
              <wp:posOffset>-452120</wp:posOffset>
            </wp:positionV>
            <wp:extent cx="1447800" cy="1323975"/>
            <wp:effectExtent l="0" t="0" r="0" b="0"/>
            <wp:wrapNone/>
            <wp:docPr id="1" name="Obraz 1" descr="G:\Dzielnicowy_logo_wybrane kurwa ma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:\Dzielnicowy_logo_wybrane kurwa mać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ontStyle18"/>
        </w:rPr>
        <w:t xml:space="preserve"> </w:t>
      </w:r>
      <w:r>
        <w:rPr>
          <w:rStyle w:val="FontStyle18"/>
        </w:rPr>
        <w:t xml:space="preserve">                                              </w:t>
      </w:r>
      <w:r>
        <w:rPr>
          <w:rStyle w:val="FontStyle18"/>
        </w:rPr>
        <w:tab/>
        <w:t xml:space="preserve">                                                     Zamość  dnia 01.07.2026 r.</w:t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both"/>
        <w:rPr>
          <w:rStyle w:val="FontStyle18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  <w:sz w:val="24"/>
          <w:szCs w:val="24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6"/>
          <w:b w:val="false"/>
          <w:b w:val="false"/>
          <w:bCs w:val="false"/>
        </w:rPr>
      </w:pPr>
      <w:r>
        <w:rPr>
          <w:rStyle w:val="FontStyle15"/>
          <w:sz w:val="24"/>
          <w:szCs w:val="24"/>
        </w:rPr>
        <w:t xml:space="preserve">Informacja o realizacji planu </w:t>
      </w:r>
      <w:r>
        <w:rPr>
          <w:rStyle w:val="FontStyle16"/>
          <w:sz w:val="24"/>
          <w:szCs w:val="24"/>
        </w:rPr>
        <w:t>działania priorytetowego</w:t>
      </w:r>
    </w:p>
    <w:p>
      <w:pPr>
        <w:pStyle w:val="Style31"/>
        <w:widowControl/>
        <w:spacing w:lineRule="exact" w:line="331"/>
        <w:jc w:val="center"/>
        <w:rPr>
          <w:rStyle w:val="FontStyle16"/>
        </w:rPr>
      </w:pPr>
      <w:r>
        <w:rPr>
          <w:rStyle w:val="FontStyle16"/>
          <w:sz w:val="24"/>
          <w:szCs w:val="24"/>
        </w:rPr>
        <w:t>dla rejonu służbowego nr 16 KMP w Zamościu</w:t>
        <w:br/>
        <w:t>na okres od 01.07.2026 r.  do 31.12.2026 r.</w:t>
      </w:r>
    </w:p>
    <w:p>
      <w:pPr>
        <w:pStyle w:val="Style31"/>
        <w:widowControl/>
        <w:spacing w:lineRule="exact" w:line="331"/>
        <w:jc w:val="center"/>
        <w:rPr>
          <w:rStyle w:val="FontStyle16"/>
          <w:sz w:val="24"/>
          <w:szCs w:val="24"/>
        </w:rPr>
      </w:pPr>
      <w:r>
        <w:rPr/>
      </w:r>
    </w:p>
    <w:p>
      <w:pPr>
        <w:pStyle w:val="Style31"/>
        <w:widowControl/>
        <w:spacing w:lineRule="exact" w:line="331"/>
        <w:jc w:val="center"/>
        <w:rPr>
          <w:rStyle w:val="FontStyle1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1.Charakterystyka zdiagnozowanego zagrożenia w rejonie służbowym.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Na podstawie przeprowadzonej analizy stanu bezpieczeństwa dla rejonu służbowego nr. 16, analizy oczekiwań społecznych przekazywanych podczas rozmów z mieszkańcami podczas obchodu rejonu służbowego oraz własnych obserwacji, zdiagnozowano główne zagrożenie                w postaci braku przejścia dla pieszych przy bloku na ul. Wyszyńskiego 43A.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Podczas rozmów z mieszkańcami wielokrotnie zwracali oni uwagę na fakt, iż w/w  blok znajduję się  w gęstej zabudowie bloków a co za tym idzie ruch pojazdami jest wzmożony co powoduję zmniejszenie bezpieczeństwa pieszych. Brak  przejścia dla pieszych w rejonie bloku na ul. Wyszyńskiego 43A  powoduje nawarstwianiem się niepokoju, a co za tym idzie odczuwaniem obniżonego poczucia bezpieczeństwa wśród osób z niepełnosprawnościami, starszych oraz dzieci mieszkających na tym osiedlu, korzystających z placu zabaw lub idących do przedszkoli oraz szkół . Mieszkańcy osiedla zgłaszają ten problem oczekując wyeliminowania tego zjawiska.</w:t>
      </w:r>
    </w:p>
    <w:p>
      <w:pPr>
        <w:pStyle w:val="Normal"/>
        <w:spacing w:lineRule="auto" w:line="240" w:before="0" w:after="0"/>
        <w:jc w:val="both"/>
        <w:rPr>
          <w:rStyle w:val="FontStyle18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2. Zakładany cel do osiągnięcia</w:t>
      </w:r>
    </w:p>
    <w:p>
      <w:pPr>
        <w:pStyle w:val="Normal"/>
        <w:spacing w:lineRule="auto" w:line="240" w:before="0" w:after="0"/>
        <w:jc w:val="both"/>
        <w:rPr>
          <w:rStyle w:val="FontStyle18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olor w:val="000000"/>
        </w:rPr>
        <w:t>Cel zostanie zrealizowany w przypadku wyznaczenia poziomego przejść dla pieszych.</w:t>
      </w:r>
    </w:p>
    <w:p>
      <w:pPr>
        <w:pStyle w:val="Normal"/>
        <w:spacing w:lineRule="auto" w:line="240" w:before="0" w:after="0"/>
        <w:jc w:val="both"/>
        <w:rPr>
          <w:rStyle w:val="FontStyle17"/>
          <w:sz w:val="22"/>
          <w:szCs w:val="22"/>
        </w:rPr>
      </w:pPr>
      <w:r>
        <w:rPr>
          <w:sz w:val="22"/>
          <w:szCs w:val="22"/>
        </w:rPr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3. Proponowane działania wraz z terminami realizacji poszczególnych etapów/zadań.</w:t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left="720" w:hanging="0"/>
        <w:jc w:val="both"/>
        <w:rPr>
          <w:rStyle w:val="FontStyle18"/>
          <w:sz w:val="22"/>
          <w:szCs w:val="22"/>
        </w:rPr>
      </w:pPr>
      <w:r>
        <w:rPr>
          <w:sz w:val="22"/>
          <w:szCs w:val="22"/>
        </w:rPr>
      </w:r>
    </w:p>
    <w:p>
      <w:pPr>
        <w:pStyle w:val="Style81"/>
        <w:tabs>
          <w:tab w:val="clear" w:pos="708"/>
          <w:tab w:val="left" w:pos="250" w:leader="none"/>
        </w:tabs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Opracowanie pisma do Spółdzielni Mieszkaniowej im. J. Zamoyskiego w Zamościu- do 25 lipca 2026r.</w:t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both"/>
        <w:rPr>
          <w:rStyle w:val="FontStyle18"/>
          <w:sz w:val="22"/>
          <w:szCs w:val="22"/>
        </w:rPr>
      </w:pPr>
      <w:r>
        <w:rPr>
          <w:sz w:val="22"/>
          <w:szCs w:val="22"/>
        </w:rPr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4. Podmioty współpracujące w realizacji działania priorytetowego, wraz ze wskazaniem planowanych</w:t>
        <w:br/>
        <w:t xml:space="preserve">przez nie do realizacji zadań. </w:t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both"/>
        <w:rPr>
          <w:rStyle w:val="FontStyle18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lang w:eastAsia="pl-PL"/>
        </w:rPr>
        <w:t>Spółdzielnia Mieszkaniowa  im. J. Zamoyskiego w Zamościu – wyznaczenie przejścia dla pieszych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1"/>
        <w:widowControl/>
        <w:jc w:val="both"/>
        <w:rPr>
          <w:rStyle w:val="FontStyle12"/>
          <w:b w:val="false"/>
          <w:b w:val="false"/>
          <w:spacing w:val="-10"/>
          <w:sz w:val="22"/>
          <w:szCs w:val="22"/>
        </w:rPr>
      </w:pPr>
      <w:r>
        <w:rPr>
          <w:rStyle w:val="FontStyle12"/>
          <w:b w:val="false"/>
          <w:spacing w:val="-10"/>
          <w:sz w:val="22"/>
          <w:szCs w:val="22"/>
        </w:rPr>
        <w:t>5.   Proponowany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sposób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przekazania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społeczności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rejonu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informacji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o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działaniu</w:t>
      </w:r>
      <w:r>
        <w:rPr>
          <w:rStyle w:val="FontStyle12"/>
          <w:b w:val="false"/>
          <w:sz w:val="22"/>
          <w:szCs w:val="22"/>
        </w:rPr>
        <w:t xml:space="preserve"> </w:t>
      </w:r>
      <w:r>
        <w:rPr>
          <w:rStyle w:val="FontStyle12"/>
          <w:b w:val="false"/>
          <w:spacing w:val="-10"/>
          <w:sz w:val="22"/>
          <w:szCs w:val="22"/>
        </w:rPr>
        <w:t>priorytetowym.</w:t>
      </w:r>
    </w:p>
    <w:p>
      <w:pPr>
        <w:pStyle w:val="Style21"/>
        <w:widowControl/>
        <w:jc w:val="both"/>
        <w:rPr>
          <w:rStyle w:val="FontStyle12"/>
          <w:b w:val="false"/>
          <w:b w:val="false"/>
          <w:bCs w:val="false"/>
          <w:spacing w:val="-10"/>
          <w:sz w:val="22"/>
          <w:szCs w:val="22"/>
        </w:rPr>
      </w:pPr>
      <w:r>
        <w:rPr>
          <w:b w:val="false"/>
          <w:bCs w:val="false"/>
          <w:spacing w:val="-10"/>
          <w:sz w:val="22"/>
          <w:szCs w:val="22"/>
        </w:rPr>
      </w:r>
    </w:p>
    <w:p>
      <w:pPr>
        <w:pStyle w:val="Style21"/>
        <w:widowControl/>
        <w:jc w:val="both"/>
        <w:rPr>
          <w:rStyle w:val="FontStyle12"/>
          <w:b w:val="false"/>
          <w:b w:val="false"/>
          <w:bCs w:val="false"/>
          <w:sz w:val="22"/>
          <w:szCs w:val="22"/>
        </w:rPr>
      </w:pPr>
      <w:r>
        <w:rPr>
          <w:rStyle w:val="FontStyle14"/>
          <w:sz w:val="22"/>
          <w:szCs w:val="22"/>
        </w:rPr>
        <w:t>Informowanie społeczności w trakcie obchodu podległego rejonu służbowego oraz wykonywania czynności służbowych, a także poprzez zamieszczenie na stronie internetowej KMP Zamość.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Sporządził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Dzielnicowy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16"/>
          <w:szCs w:val="16"/>
        </w:rPr>
        <w:t>sierż. Joanna Lewczuk</w:t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75b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c2e73"/>
    <w:rPr>
      <w:rFonts w:ascii="Tahoma" w:hAnsi="Tahoma" w:cs="Tahoma"/>
      <w:sz w:val="16"/>
      <w:szCs w:val="16"/>
    </w:rPr>
  </w:style>
  <w:style w:type="character" w:styleId="FontStyle18" w:customStyle="1">
    <w:name w:val="Font Style18"/>
    <w:basedOn w:val="DefaultParagraphFont"/>
    <w:qFormat/>
    <w:rsid w:val="000d75b6"/>
    <w:rPr>
      <w:rFonts w:ascii="Times New Roman" w:hAnsi="Times New Roman" w:cs="Times New Roman"/>
      <w:sz w:val="20"/>
      <w:szCs w:val="20"/>
    </w:rPr>
  </w:style>
  <w:style w:type="character" w:styleId="FontStyle14" w:customStyle="1">
    <w:name w:val="Font Style14"/>
    <w:basedOn w:val="DefaultParagraphFont"/>
    <w:qFormat/>
    <w:rsid w:val="000d75b6"/>
    <w:rPr>
      <w:rFonts w:ascii="Times New Roman" w:hAnsi="Times New Roman" w:cs="Times New Roman"/>
      <w:b/>
      <w:bCs/>
      <w:sz w:val="20"/>
      <w:szCs w:val="20"/>
    </w:rPr>
  </w:style>
  <w:style w:type="character" w:styleId="FontStyle15" w:customStyle="1">
    <w:name w:val="Font Style15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2"/>
      <w:szCs w:val="22"/>
    </w:rPr>
  </w:style>
  <w:style w:type="character" w:styleId="FontStyle16" w:customStyle="1">
    <w:name w:val="Font Style16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2"/>
      <w:szCs w:val="22"/>
    </w:rPr>
  </w:style>
  <w:style w:type="character" w:styleId="FontStyle12" w:customStyle="1">
    <w:name w:val="Font Style12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0"/>
      <w:szCs w:val="20"/>
    </w:rPr>
  </w:style>
  <w:style w:type="character" w:styleId="FontStyle13" w:customStyle="1">
    <w:name w:val="Font Style13"/>
    <w:basedOn w:val="DefaultParagraphFont"/>
    <w:uiPriority w:val="99"/>
    <w:qFormat/>
    <w:rsid w:val="000d75b6"/>
    <w:rPr>
      <w:rFonts w:ascii="Times New Roman" w:hAnsi="Times New Roman" w:cs="Times New Roman"/>
      <w:sz w:val="18"/>
      <w:szCs w:val="18"/>
    </w:rPr>
  </w:style>
  <w:style w:type="character" w:styleId="FontStyle17" w:customStyle="1">
    <w:name w:val="Font Style17"/>
    <w:basedOn w:val="DefaultParagraphFont"/>
    <w:qFormat/>
    <w:rsid w:val="00906ead"/>
    <w:rPr>
      <w:rFonts w:ascii="Times New Roman" w:hAnsi="Times New Roman" w:cs="Times New Roman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25bfe"/>
    <w:rPr>
      <w:rFonts w:ascii="Calibri" w:hAnsi="Calibri" w:eastAsia="Calibri" w:cs="Calibri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e25bfe"/>
    <w:rPr>
      <w:rFonts w:ascii="Calibri" w:hAnsi="Calibri" w:eastAsia="Calibri" w:cs="Calibri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c2e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21" w:customStyle="1">
    <w:name w:val="Style2"/>
    <w:basedOn w:val="Normal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31" w:customStyle="1">
    <w:name w:val="Style3"/>
    <w:basedOn w:val="Normal"/>
    <w:uiPriority w:val="99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81" w:customStyle="1">
    <w:name w:val="Style8"/>
    <w:basedOn w:val="Normal"/>
    <w:qFormat/>
    <w:rsid w:val="000d75b6"/>
    <w:pPr>
      <w:widowControl w:val="false"/>
      <w:spacing w:lineRule="exact" w:line="245" w:before="0" w:after="0"/>
      <w:ind w:hanging="2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d75b6"/>
    <w:pPr>
      <w:spacing w:before="0" w:after="200"/>
      <w:ind w:left="720" w:hanging="0"/>
      <w:contextualSpacing/>
    </w:pPr>
    <w:rPr/>
  </w:style>
  <w:style w:type="paragraph" w:styleId="Style51" w:customStyle="1">
    <w:name w:val="Style5"/>
    <w:basedOn w:val="Normal"/>
    <w:uiPriority w:val="99"/>
    <w:qFormat/>
    <w:rsid w:val="00906ead"/>
    <w:pPr>
      <w:widowControl w:val="false"/>
      <w:spacing w:lineRule="exact" w:line="207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e25b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e25b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2DFC5-AC81-47A9-9204-E6286CDE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LibreOffice/6.2.3.2$Windows_x86 LibreOffice_project/aecc05fe267cc68dde00352a451aa867b3b546ac</Application>
  <Pages>1</Pages>
  <Words>262</Words>
  <Characters>1758</Characters>
  <CharactersWithSpaces>2131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2025-06-13T07:16:00Z</dcterms:created>
  <dc:creator>Kasia</dc:creator>
  <dc:description/>
  <dc:language>pl-PL</dc:language>
  <cp:lastModifiedBy/>
  <cp:lastPrinted>2026-06-29T13:29:10Z</cp:lastPrinted>
  <dcterms:modified xsi:type="dcterms:W3CDTF">2026-06-29T13:29:37Z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